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83E79" w:rsidP="00083E79" w:rsidRDefault="00083E79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083E79" w:rsidP="00083E79" w:rsidRDefault="00083E79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083E79" w:rsidP="00083E79" w:rsidRDefault="00083E79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P="00083E79" w:rsidRDefault="00083E79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P="00083E79" w:rsidRDefault="00083E79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8D6C25" w:rsidP="00083E79" w:rsidRDefault="00083E79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8D6C25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083E79" w:rsidP="00083E79" w:rsidRDefault="008D6C25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083E79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083E79" w:rsidP="00083E79" w:rsidRDefault="00083E79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083E79" w:rsidP="00083E79" w:rsidRDefault="00083E79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083E79" w:rsidP="00083E79" w:rsidRDefault="00083E79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P="00083E79" w:rsidRDefault="00083E79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P="00083E79" w:rsidRDefault="00083E79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P="00083E79" w:rsidRDefault="00083E79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083E79" w:rsidP="00083E79" w:rsidRDefault="00083E79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8D6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083E79" w:rsidP="00083E79" w:rsidRDefault="00083E79" w14:paraId="78C9C31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«Ландшафтный дизайн»</w:t>
      </w:r>
    </w:p>
    <w:p xmlns:wp14="http://schemas.microsoft.com/office/word/2010/wordml" w:rsidR="00083E79" w:rsidRDefault="00083E79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RDefault="00083E79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RDefault="00083E79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RDefault="00083E79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RDefault="00083E79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RDefault="00083E79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3E79" w:rsidRDefault="00083E79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720DD" w:rsidP="19EDBA3A" w:rsidRDefault="00E235F6" w14:paraId="66616D53" wp14:textId="56180550">
      <w:p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К</w:t>
      </w:r>
      <w:r w:rsidRPr="19EDBA3A" w:rsidR="19EDBA3A">
        <w:rPr>
          <w:rFonts w:ascii="Times New Roman" w:hAnsi="Times New Roman" w:cs="Times New Roman"/>
          <w:sz w:val="28"/>
          <w:szCs w:val="28"/>
        </w:rPr>
        <w:t>урс «Ландшафтный дизайн». Срок обучения - 6 месяцев. Стоимость – 10 000 руб. После обучения выдается диплом МинОбрНауки. Цель курса:</w:t>
      </w:r>
    </w:p>
    <w:p xmlns:wp14="http://schemas.microsoft.com/office/word/2010/wordml" w:rsidR="00F720DD" w:rsidRDefault="00F720DD" w14:paraId="517B286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5F6">
        <w:rPr>
          <w:rFonts w:ascii="Times New Roman" w:hAnsi="Times New Roman" w:cs="Times New Roman"/>
          <w:sz w:val="28"/>
          <w:szCs w:val="28"/>
        </w:rPr>
        <w:t>основы дизайнерского проектирования малого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750DF3" w:rsidRDefault="00F720DD" w14:paraId="247E58F1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технического проектирования малого сада</w:t>
      </w:r>
      <w:r w:rsidR="00750DF3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C92E11" w:rsidRDefault="00750DF3" w14:paraId="0E37F82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полного проекта по благоустройству территории малого сада</w:t>
      </w:r>
      <w:r w:rsidR="00E235F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083E79" w:rsidRDefault="00083E79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083E79" w:rsidP="00083E79" w:rsidRDefault="00083E79" w14:paraId="587057E7" wp14:textId="777777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«История садово-паркового искусства. Обзор стилей»</w:t>
      </w:r>
    </w:p>
    <w:p w:rsidR="19EDBA3A" w:rsidP="19EDBA3A" w:rsidRDefault="19EDBA3A" w14:noSpellErr="1" w14:paraId="1AE4647D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19EDBA3A" w:rsidP="19EDBA3A" w:rsidRDefault="19EDBA3A" w14:paraId="23D07F64" w14:textId="21B2FD0D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Правила геометрических форм</w:t>
      </w:r>
    </w:p>
    <w:p w:rsidR="19EDBA3A" w:rsidP="19EDBA3A" w:rsidRDefault="19EDBA3A" w14:noSpellErr="1" w14:paraId="4E0C5D85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Стили ландшафтного проектирования</w:t>
      </w:r>
    </w:p>
    <w:p w:rsidR="19EDBA3A" w:rsidP="19EDBA3A" w:rsidRDefault="19EDBA3A" w14:paraId="64ABD602" w14:textId="73B51174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Сады древнего мира (Египет, Вавилон, Греция, Рим)</w:t>
      </w:r>
    </w:p>
    <w:p w:rsidR="19EDBA3A" w:rsidP="19EDBA3A" w:rsidRDefault="19EDBA3A" w14:paraId="1696497A" w14:textId="3AC51F32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Сады средневековья, монастырские сады</w:t>
      </w:r>
    </w:p>
    <w:p w:rsidR="19EDBA3A" w:rsidP="19EDBA3A" w:rsidRDefault="19EDBA3A" w14:noSpellErr="1" w14:paraId="653B78AF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Сады Ближнего востока и Индии</w:t>
      </w:r>
    </w:p>
    <w:p w:rsidR="19EDBA3A" w:rsidP="19EDBA3A" w:rsidRDefault="19EDBA3A" w14:paraId="718DF472" w14:textId="52BDC705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Сады Дальнего востока: Китай, Япония</w:t>
      </w:r>
    </w:p>
    <w:p w:rsidR="19EDBA3A" w:rsidP="19EDBA3A" w:rsidRDefault="19EDBA3A" w14:paraId="378C1FFC" w14:textId="5B662EBD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Итальянские сады эпохи Возрождения</w:t>
      </w:r>
    </w:p>
    <w:p w:rsidR="19EDBA3A" w:rsidP="19EDBA3A" w:rsidRDefault="19EDBA3A" w14:paraId="31086906" w14:textId="62C2859E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Регулярные сады Барокко во Франции</w:t>
      </w:r>
    </w:p>
    <w:p w:rsidR="19EDBA3A" w:rsidP="19EDBA3A" w:rsidRDefault="19EDBA3A" w14:noSpellErr="1" w14:paraId="43A65503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Пейзажные сады Англии эпохи классицизма и романтизма</w:t>
      </w:r>
    </w:p>
    <w:p w:rsidR="19EDBA3A" w:rsidP="19EDBA3A" w:rsidRDefault="19EDBA3A" w14:paraId="6AB0A4B7" w14:textId="11646D5D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 xml:space="preserve">Современная ландшафтная архитектура </w:t>
      </w:r>
      <w:r w:rsidRPr="19EDBA3A" w:rsidR="19EDBA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19EDBA3A" w:rsidR="19EDBA3A">
        <w:rPr>
          <w:rFonts w:ascii="Times New Roman" w:hAnsi="Times New Roman" w:cs="Times New Roman"/>
          <w:sz w:val="28"/>
          <w:szCs w:val="28"/>
        </w:rPr>
        <w:t xml:space="preserve"> –</w:t>
      </w:r>
      <w:r w:rsidRPr="19EDBA3A" w:rsidR="19EDBA3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19EDBA3A" w:rsidR="19EDBA3A">
        <w:rPr>
          <w:rFonts w:ascii="Times New Roman" w:hAnsi="Times New Roman" w:cs="Times New Roman"/>
          <w:sz w:val="28"/>
          <w:szCs w:val="28"/>
        </w:rPr>
        <w:t xml:space="preserve"> вв.</w:t>
      </w:r>
    </w:p>
    <w:p xmlns:wp14="http://schemas.microsoft.com/office/word/2010/wordml" w:rsidR="00083E79" w:rsidP="00083E79" w:rsidRDefault="00083E79" w14:paraId="16D572B4" wp14:textId="777777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«Основы композиции»</w:t>
      </w:r>
    </w:p>
    <w:p w:rsidR="19EDBA3A" w:rsidP="19EDBA3A" w:rsidRDefault="19EDBA3A" w14:noSpellErr="1" w14:paraId="29D0BDAF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Виды композиции</w:t>
      </w:r>
    </w:p>
    <w:p w:rsidR="19EDBA3A" w:rsidP="19EDBA3A" w:rsidRDefault="19EDBA3A" w14:paraId="4F39EC74" w14:textId="3572228D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Приемы построения композиции</w:t>
      </w:r>
    </w:p>
    <w:p w:rsidR="19EDBA3A" w:rsidP="19EDBA3A" w:rsidRDefault="19EDBA3A" w14:noSpellErr="1" w14:paraId="36673E9D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в ландшафтном дизайне</w:t>
      </w:r>
    </w:p>
    <w:p w:rsidR="19EDBA3A" w:rsidP="19EDBA3A" w:rsidRDefault="19EDBA3A" w14:paraId="1399D079" w14:textId="74199F2F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Методы создания объемно-пространственных структур сада</w:t>
      </w:r>
    </w:p>
    <w:p w:rsidR="19EDBA3A" w:rsidP="19EDBA3A" w:rsidRDefault="19EDBA3A" w14:paraId="1E3DF8C3" w14:textId="4616ED51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Предпроектный анализ территории</w:t>
      </w:r>
    </w:p>
    <w:p w:rsidR="19EDBA3A" w:rsidP="19EDBA3A" w:rsidRDefault="19EDBA3A" w14:noSpellErr="1" w14:paraId="2E7D1F5B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Техническое задание на проектирование</w:t>
      </w:r>
    </w:p>
    <w:p w:rsidR="19EDBA3A" w:rsidP="19EDBA3A" w:rsidRDefault="19EDBA3A" w14:paraId="520EBA64" w14:textId="5AB11290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Функциональное зонирование</w:t>
      </w:r>
    </w:p>
    <w:p w:rsidR="19EDBA3A" w:rsidP="19EDBA3A" w:rsidRDefault="19EDBA3A" w14:paraId="20CD615E" w14:textId="33F25487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Разработка эскизных вариантов</w:t>
      </w:r>
    </w:p>
    <w:p xmlns:wp14="http://schemas.microsoft.com/office/word/2010/wordml" w:rsidR="00083E79" w:rsidP="00083E79" w:rsidRDefault="00083E79" w14:paraId="7C7AE3AA" wp14:textId="777777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«Элементы ландшафтного дизайна»</w:t>
      </w:r>
    </w:p>
    <w:p w:rsidR="19EDBA3A" w:rsidP="19EDBA3A" w:rsidRDefault="19EDBA3A" w14:paraId="1BB262B7" w14:textId="0E639FD4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31"/>
          <w:szCs w:val="31"/>
          <w:lang w:val="ru-RU"/>
        </w:rPr>
        <w:t>Растения, как инструмент дизайнера. Декоративные признаки растений и их применение.</w:t>
      </w:r>
    </w:p>
    <w:p w:rsidR="19EDBA3A" w:rsidP="19EDBA3A" w:rsidRDefault="19EDBA3A" w14:paraId="796A692E" w14:textId="5CD13572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31"/>
          <w:szCs w:val="31"/>
          <w:lang w:val="ru-RU"/>
        </w:rPr>
        <w:t>Малые архитектурные формы.</w:t>
      </w:r>
    </w:p>
    <w:p w:rsidR="19EDBA3A" w:rsidP="19EDBA3A" w:rsidRDefault="19EDBA3A" w14:paraId="55DD3EA8" w14:textId="27AA9355">
      <w:pPr>
        <w:pStyle w:val="a"/>
        <w:bidi w:val="0"/>
        <w:spacing w:before="0" w:beforeAutospacing="off" w:after="200" w:afterAutospacing="off" w:line="276" w:lineRule="auto"/>
        <w:ind w:left="360" w:right="0"/>
        <w:jc w:val="left"/>
        <w:rPr>
          <w:rFonts w:ascii="Times New Roman" w:hAnsi="Times New Roman" w:cs="Times New Roman"/>
          <w:sz w:val="32"/>
          <w:szCs w:val="32"/>
        </w:rPr>
      </w:pPr>
      <w:r w:rsidRPr="19EDBA3A" w:rsidR="19EDBA3A">
        <w:rPr>
          <w:rFonts w:ascii="Times New Roman" w:hAnsi="Times New Roman" w:cs="Times New Roman"/>
          <w:sz w:val="32"/>
          <w:szCs w:val="32"/>
        </w:rPr>
        <w:t>Водные устройства</w:t>
      </w:r>
      <w:r w:rsidRPr="19EDBA3A" w:rsidR="19EDBA3A">
        <w:rPr>
          <w:rFonts w:ascii="Times New Roman" w:hAnsi="Times New Roman" w:cs="Times New Roman"/>
          <w:sz w:val="32"/>
          <w:szCs w:val="32"/>
        </w:rPr>
        <w:t>.</w:t>
      </w:r>
    </w:p>
    <w:p w:rsidR="19EDBA3A" w:rsidP="19EDBA3A" w:rsidRDefault="19EDBA3A" w14:paraId="7E5AF42A" w14:textId="32088F77">
      <w:pPr>
        <w:pStyle w:val="a"/>
        <w:bidi w:val="0"/>
        <w:spacing w:before="0" w:beforeAutospacing="off" w:after="200" w:afterAutospacing="off" w:line="276" w:lineRule="auto"/>
        <w:ind w:left="360" w:right="0"/>
        <w:jc w:val="left"/>
      </w:pPr>
      <w:r w:rsidRPr="19EDBA3A" w:rsidR="19EDBA3A">
        <w:rPr>
          <w:rFonts w:ascii="Times New Roman" w:hAnsi="Times New Roman" w:eastAsia="Times New Roman" w:cs="Times New Roman"/>
          <w:noProof w:val="0"/>
          <w:sz w:val="31"/>
          <w:szCs w:val="31"/>
          <w:lang w:val="ru-RU"/>
        </w:rPr>
        <w:t>Цветники.</w:t>
      </w:r>
    </w:p>
    <w:p w:rsidR="19EDBA3A" w:rsidP="19EDBA3A" w:rsidRDefault="19EDBA3A" w14:paraId="48C222EC" w14:textId="0C41BFF5">
      <w:pPr>
        <w:pStyle w:val="a"/>
        <w:bidi w:val="0"/>
        <w:spacing w:before="0" w:beforeAutospacing="off" w:after="200" w:afterAutospacing="off" w:line="276" w:lineRule="auto"/>
        <w:ind w:left="360" w:right="0"/>
        <w:jc w:val="left"/>
      </w:pPr>
      <w:r w:rsidRPr="19EDBA3A" w:rsidR="19EDBA3A">
        <w:rPr>
          <w:rFonts w:ascii="Times New Roman" w:hAnsi="Times New Roman" w:eastAsia="Times New Roman" w:cs="Times New Roman"/>
          <w:noProof w:val="0"/>
          <w:sz w:val="31"/>
          <w:szCs w:val="31"/>
          <w:lang w:val="ru-RU"/>
        </w:rPr>
        <w:t>Дорожки и площадки. Дорожные покрытия.</w:t>
      </w:r>
    </w:p>
    <w:p w:rsidR="19EDBA3A" w:rsidP="19EDBA3A" w:rsidRDefault="19EDBA3A" w14:paraId="6410E95E" w14:textId="2558ACD2">
      <w:pPr>
        <w:pStyle w:val="a"/>
        <w:bidi w:val="0"/>
        <w:spacing w:before="0" w:beforeAutospacing="off" w:after="200" w:afterAutospacing="off" w:line="276" w:lineRule="auto"/>
        <w:ind w:left="360" w:right="0"/>
        <w:jc w:val="left"/>
      </w:pPr>
      <w:r w:rsidRPr="19EDBA3A" w:rsidR="19EDBA3A">
        <w:rPr>
          <w:rFonts w:ascii="Times New Roman" w:hAnsi="Times New Roman" w:eastAsia="Times New Roman" w:cs="Times New Roman"/>
          <w:noProof w:val="0"/>
          <w:sz w:val="31"/>
          <w:szCs w:val="31"/>
          <w:lang w:val="ru-RU"/>
        </w:rPr>
        <w:t>Скульптура и другие декоративные затеи в саду</w:t>
      </w:r>
    </w:p>
    <w:p w:rsidR="19EDBA3A" w:rsidP="19EDBA3A" w:rsidRDefault="19EDBA3A" w14:paraId="3D2D6956" w14:textId="6C813BAE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31"/>
          <w:szCs w:val="31"/>
          <w:lang w:val="ru-RU"/>
        </w:rPr>
        <w:t>Разновидности ограждений.</w:t>
      </w:r>
    </w:p>
    <w:p w:rsidR="19EDBA3A" w:rsidP="19EDBA3A" w:rsidRDefault="19EDBA3A" w14:paraId="04E57BAA" w14:textId="415F53CE">
      <w:pPr>
        <w:ind w:left="360"/>
        <w:rPr>
          <w:rFonts w:ascii="Times New Roman" w:hAnsi="Times New Roman" w:cs="Times New Roman"/>
          <w:sz w:val="32"/>
          <w:szCs w:val="32"/>
        </w:rPr>
      </w:pPr>
      <w:r w:rsidRPr="19EDBA3A" w:rsidR="19EDBA3A">
        <w:rPr>
          <w:rFonts w:ascii="Times New Roman" w:hAnsi="Times New Roman" w:cs="Times New Roman"/>
          <w:sz w:val="32"/>
          <w:szCs w:val="32"/>
        </w:rPr>
        <w:t>Дренажи</w:t>
      </w:r>
      <w:r w:rsidRPr="19EDBA3A" w:rsidR="19EDBA3A">
        <w:rPr>
          <w:rFonts w:ascii="Times New Roman" w:hAnsi="Times New Roman" w:cs="Times New Roman"/>
          <w:sz w:val="32"/>
          <w:szCs w:val="32"/>
        </w:rPr>
        <w:t>.</w:t>
      </w:r>
    </w:p>
    <w:p w:rsidR="19EDBA3A" w:rsidP="19EDBA3A" w:rsidRDefault="19EDBA3A" w14:paraId="43868986" w14:textId="33540DA7">
      <w:pPr>
        <w:ind w:left="360"/>
        <w:rPr>
          <w:rFonts w:ascii="Times New Roman" w:hAnsi="Times New Roman" w:cs="Times New Roman"/>
          <w:sz w:val="32"/>
          <w:szCs w:val="32"/>
        </w:rPr>
      </w:pPr>
      <w:r w:rsidRPr="19EDBA3A" w:rsidR="19EDBA3A">
        <w:rPr>
          <w:rFonts w:ascii="Times New Roman" w:hAnsi="Times New Roman" w:cs="Times New Roman"/>
          <w:sz w:val="32"/>
          <w:szCs w:val="32"/>
        </w:rPr>
        <w:t>Системы полива</w:t>
      </w:r>
      <w:r w:rsidRPr="19EDBA3A" w:rsidR="19EDBA3A">
        <w:rPr>
          <w:rFonts w:ascii="Times New Roman" w:hAnsi="Times New Roman" w:cs="Times New Roman"/>
          <w:sz w:val="32"/>
          <w:szCs w:val="32"/>
        </w:rPr>
        <w:t>.</w:t>
      </w:r>
    </w:p>
    <w:p w:rsidR="19EDBA3A" w:rsidP="19EDBA3A" w:rsidRDefault="19EDBA3A" w14:paraId="26931004" w14:textId="305EC925">
      <w:pPr>
        <w:ind w:left="360"/>
        <w:rPr>
          <w:rFonts w:ascii="Times New Roman" w:hAnsi="Times New Roman" w:cs="Times New Roman"/>
          <w:sz w:val="32"/>
          <w:szCs w:val="32"/>
        </w:rPr>
      </w:pPr>
      <w:r w:rsidRPr="19EDBA3A" w:rsidR="19EDBA3A">
        <w:rPr>
          <w:rFonts w:ascii="Times New Roman" w:hAnsi="Times New Roman" w:cs="Times New Roman"/>
          <w:sz w:val="32"/>
          <w:szCs w:val="32"/>
        </w:rPr>
        <w:t>Типы освещения</w:t>
      </w:r>
      <w:r w:rsidRPr="19EDBA3A" w:rsidR="19EDBA3A">
        <w:rPr>
          <w:rFonts w:ascii="Times New Roman" w:hAnsi="Times New Roman" w:cs="Times New Roman"/>
          <w:sz w:val="32"/>
          <w:szCs w:val="32"/>
        </w:rPr>
        <w:t>.</w:t>
      </w:r>
    </w:p>
    <w:p xmlns:wp14="http://schemas.microsoft.com/office/word/2010/wordml" w:rsidR="00083E79" w:rsidP="00083E79" w:rsidRDefault="00083E79" w14:paraId="23C5548C" wp14:textId="777777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«Основы ландшафтной графики»</w:t>
      </w:r>
    </w:p>
    <w:p w:rsidR="19EDBA3A" w:rsidP="19EDBA3A" w:rsidRDefault="19EDBA3A" w14:paraId="5E6B1AF6" w14:textId="7BA96EB5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Условные обозначения.</w:t>
      </w:r>
    </w:p>
    <w:p w:rsidR="19EDBA3A" w:rsidP="19EDBA3A" w:rsidRDefault="19EDBA3A" w14:paraId="5ADE3ECB" w14:textId="16AED784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Виды архитектурной и ландшафтной графики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noSpellErr="1" w14:paraId="4B225E6A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Техники проектной графики</w:t>
      </w:r>
    </w:p>
    <w:p w:rsidR="19EDBA3A" w:rsidP="19EDBA3A" w:rsidRDefault="19EDBA3A" w14:paraId="57ABC97A" w14:textId="1C388E42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Компьютерная графика</w:t>
      </w:r>
    </w:p>
    <w:p w:rsidR="19EDBA3A" w:rsidP="19EDBA3A" w:rsidRDefault="19EDBA3A" w14:noSpellErr="1" w14:paraId="5C2E2D7A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Дизайн</w:t>
      </w:r>
      <w:r w:rsidRPr="19EDBA3A" w:rsidR="19EDB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19EDBA3A" w:rsidR="19EDBA3A">
        <w:rPr>
          <w:rFonts w:ascii="Times New Roman" w:hAnsi="Times New Roman" w:cs="Times New Roman"/>
          <w:sz w:val="28"/>
          <w:szCs w:val="28"/>
        </w:rPr>
        <w:t>сада в 3</w:t>
      </w:r>
      <w:r w:rsidRPr="19EDBA3A" w:rsidR="19EDBA3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19EDBA3A" w:rsidP="19EDBA3A" w:rsidRDefault="19EDBA3A" w14:paraId="04672BE2" w14:textId="1DBE8970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083E79" w:rsidR="00083E79" w:rsidP="00083E79" w:rsidRDefault="00083E79" w14:paraId="5E73CE7C" wp14:textId="777777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«Декоративная дендрология»</w:t>
      </w:r>
    </w:p>
    <w:p w:rsidR="19EDBA3A" w:rsidP="19EDBA3A" w:rsidRDefault="19EDBA3A" w14:paraId="4A084833" w14:textId="12777086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Жизненные формы древесных и травянистых растений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06B2C608" w14:textId="209B5BD8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Ассортимент декоративных древесных растений.</w:t>
      </w:r>
    </w:p>
    <w:p w:rsidR="19EDBA3A" w:rsidP="19EDBA3A" w:rsidRDefault="19EDBA3A" w14:paraId="15624D5D" w14:textId="1EBDD396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Экологические особенности декоративных растений.</w:t>
      </w:r>
    </w:p>
    <w:p w:rsidR="19EDBA3A" w:rsidP="19EDBA3A" w:rsidRDefault="19EDBA3A" w14:paraId="2F00EE1A" w14:textId="2E8940C1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Способы посадки и ухода.</w:t>
      </w:r>
    </w:p>
    <w:p w:rsidR="19EDBA3A" w:rsidP="19EDBA3A" w:rsidRDefault="19EDBA3A" w14:paraId="78083102" w14:textId="2F0077E5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Ассортимент декоративных травянистых растений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4D8923D2" w14:textId="577636F4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Ассортимент газонных трав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3409D5C7" w14:textId="088929CD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Устройство цветников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37532D4E" w14:textId="0658C35C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Виды и устройство газонов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04261287" w14:textId="433D0779">
      <w:pPr>
        <w:pStyle w:val="a"/>
        <w:ind w:left="360"/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почв, почвенные горизонты.</w:t>
      </w:r>
    </w:p>
    <w:p w:rsidR="19EDBA3A" w:rsidP="19EDBA3A" w:rsidRDefault="19EDBA3A" w14:paraId="4B648344" w14:textId="091DA1E2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Методика отбора почвенных образцов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39622344" w14:textId="4FC5F93B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Питательные элементы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w:rsidR="19EDBA3A" w:rsidP="19EDBA3A" w:rsidRDefault="19EDBA3A" w14:paraId="0706382E" w14:textId="4D2F5610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Органические, минеральные и мелиорирующие удобрения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083E79" w:rsidP="19EDBA3A" w:rsidRDefault="00083E79" w14:paraId="6816FFD2" wp14:textId="777777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</w:t>
      </w:r>
      <w:r w:rsidRPr="19EDBA3A" w:rsidR="19EDBA3A">
        <w:rPr>
          <w:rFonts w:ascii="Times New Roman" w:hAnsi="Times New Roman" w:cs="Times New Roman"/>
          <w:sz w:val="28"/>
          <w:szCs w:val="28"/>
        </w:rPr>
        <w:t>Колористика</w:t>
      </w:r>
      <w:r w:rsidRPr="19EDBA3A" w:rsidR="19EDBA3A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CF0B2B" w:rsidP="19EDBA3A" w:rsidRDefault="00CF0B2B" w14:paraId="5CE10EE5" wp14:textId="759E775F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19EDBA3A" w:rsidR="19EDBA3A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CF0B2B" w:rsidP="19EDBA3A" w:rsidRDefault="00CF0B2B" w14:paraId="0D2477BB" wp14:textId="508A8397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Приемы колористических решений при создании цветников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CF0B2B" w:rsidP="19EDBA3A" w:rsidRDefault="00CF0B2B" w14:paraId="436EDBE4" wp14:textId="76C219CE">
      <w:pPr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Способы изображения растений</w:t>
      </w:r>
      <w:r w:rsidRPr="19EDBA3A" w:rsidR="19EDBA3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CF0B2B" w:rsidP="19EDBA3A" w:rsidRDefault="00CF0B2B" w14:paraId="2946DB82" wp14:textId="0AC3C6A3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9EDBA3A" w:rsidR="19EDBA3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Получение навыков цветопередачи.</w:t>
      </w:r>
    </w:p>
    <w:p xmlns:wp14="http://schemas.microsoft.com/office/word/2010/wordml" w:rsidR="00383F0E" w:rsidP="19EDBA3A" w:rsidRDefault="00383F0E" w14:paraId="56698944" wp14:textId="468890A7">
      <w:pPr>
        <w:pStyle w:val="a4"/>
        <w:numPr>
          <w:ilvl w:val="0"/>
          <w:numId w:val="2"/>
        </w:numPr>
        <w:rPr>
          <w:sz w:val="28"/>
          <w:szCs w:val="28"/>
        </w:rPr>
      </w:pPr>
      <w:r w:rsidRPr="19EDBA3A" w:rsidR="19EDBA3A">
        <w:rPr>
          <w:rFonts w:ascii="Times New Roman" w:hAnsi="Times New Roman" w:cs="Times New Roman"/>
          <w:sz w:val="28"/>
          <w:szCs w:val="28"/>
        </w:rPr>
        <w:t>Блок «Дипломный проект»</w:t>
      </w:r>
    </w:p>
    <w:p xmlns:wp14="http://schemas.microsoft.com/office/word/2010/wordml" w:rsidR="00383F0E" w:rsidRDefault="00383F0E" w14:paraId="44F48DC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xmlns:wp14="http://schemas.microsoft.com/office/word/2010/wordml" w:rsidR="00383F0E" w:rsidP="00383F0E" w:rsidRDefault="00383F0E" w14:paraId="24D9DD5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лист, содержание, пояснительная записка,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территории.</w:t>
      </w:r>
    </w:p>
    <w:p xmlns:wp14="http://schemas.microsoft.com/office/word/2010/wordml" w:rsidR="00383F0E" w:rsidP="00383F0E" w:rsidRDefault="00383F0E" w14:paraId="2D61035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Архитектурные аналоги и источники вдохновения.</w:t>
      </w:r>
    </w:p>
    <w:p xmlns:wp14="http://schemas.microsoft.com/office/word/2010/wordml" w:rsidR="00383F0E" w:rsidP="00383F0E" w:rsidRDefault="00383F0E" w14:paraId="7B2B75E8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Ситуационный план участка М 1:200.</w:t>
      </w:r>
    </w:p>
    <w:p xmlns:wp14="http://schemas.microsoft.com/office/word/2010/wordml" w:rsidR="00383F0E" w:rsidP="00383F0E" w:rsidRDefault="00383F0E" w14:paraId="070A2EA4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на проектирование.</w:t>
      </w:r>
    </w:p>
    <w:p xmlns:wp14="http://schemas.microsoft.com/office/word/2010/wordml" w:rsidR="00383F0E" w:rsidP="00383F0E" w:rsidRDefault="00383F0E" w14:paraId="2B657C77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Панорамная фотосьемка.</w:t>
      </w:r>
    </w:p>
    <w:p xmlns:wp14="http://schemas.microsoft.com/office/word/2010/wordml" w:rsidR="00383F0E" w:rsidP="00383F0E" w:rsidRDefault="00383F0E" w14:paraId="1BB0C5A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функционального зонирования участка М 1:200</w:t>
      </w:r>
    </w:p>
    <w:p xmlns:wp14="http://schemas.microsoft.com/office/word/2010/wordml" w:rsidR="00383F0E" w:rsidP="00383F0E" w:rsidRDefault="00383F0E" w14:paraId="5ADEEBA2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Эскизные варианты планировки территории</w:t>
      </w:r>
    </w:p>
    <w:p xmlns:wp14="http://schemas.microsoft.com/office/word/2010/wordml" w:rsidR="00383F0E" w:rsidP="00383F0E" w:rsidRDefault="00383F0E" w14:paraId="70F98411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Генплан М 1:200</w:t>
      </w:r>
    </w:p>
    <w:p xmlns:wp14="http://schemas.microsoft.com/office/word/2010/wordml" w:rsidR="00383F0E" w:rsidP="00383F0E" w:rsidRDefault="00383F0E" w14:paraId="3C208B8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Разбивочный чертеж на планировку М 1:200</w:t>
      </w:r>
    </w:p>
    <w:p xmlns:wp14="http://schemas.microsoft.com/office/word/2010/wordml" w:rsidR="00383F0E" w:rsidP="00383F0E" w:rsidRDefault="002F3F45" w14:paraId="7F2EF20E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ассортиментной ведомостью</w:t>
      </w:r>
    </w:p>
    <w:p xmlns:wp14="http://schemas.microsoft.com/office/word/2010/wordml" w:rsidR="002F3F45" w:rsidP="00383F0E" w:rsidRDefault="002F3F45" w14:paraId="70434290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посадочный чертеж</w:t>
      </w:r>
    </w:p>
    <w:p xmlns:wp14="http://schemas.microsoft.com/office/word/2010/wordml" w:rsidR="002F3F45" w:rsidP="00383F0E" w:rsidRDefault="002F3F45" w14:paraId="69E9DE82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мощения</w:t>
      </w:r>
    </w:p>
    <w:p xmlns:wp14="http://schemas.microsoft.com/office/word/2010/wordml" w:rsidR="002F3F45" w:rsidP="00383F0E" w:rsidRDefault="002F3F45" w14:paraId="5768F63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дренажной системы (при необходимости сооружения)</w:t>
      </w:r>
    </w:p>
    <w:p xmlns:wp14="http://schemas.microsoft.com/office/word/2010/wordml" w:rsidR="002F3F45" w:rsidP="00383F0E" w:rsidRDefault="002F3F45" w14:paraId="15B9B9F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поливочной системы</w:t>
      </w:r>
    </w:p>
    <w:p xmlns:wp14="http://schemas.microsoft.com/office/word/2010/wordml" w:rsidR="002F3F45" w:rsidP="00383F0E" w:rsidRDefault="002F3F45" w14:paraId="43AE75D6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освещения</w:t>
      </w:r>
    </w:p>
    <w:p xmlns:wp14="http://schemas.microsoft.com/office/word/2010/wordml" w:rsidR="002F3F45" w:rsidP="00383F0E" w:rsidRDefault="002F3F45" w14:paraId="04ED9D07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цветников</w:t>
      </w:r>
    </w:p>
    <w:p xmlns:wp14="http://schemas.microsoft.com/office/word/2010/wordml" w:rsidR="002F3F45" w:rsidP="00383F0E" w:rsidRDefault="002F3F45" w14:paraId="247BD06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водоемов (при наличии)</w:t>
      </w:r>
    </w:p>
    <w:p xmlns:wp14="http://schemas.microsoft.com/office/word/2010/wordml" w:rsidR="002F3F45" w:rsidP="00383F0E" w:rsidRDefault="002F3F45" w14:paraId="19D0EB08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 на благоустройство территории</w:t>
      </w:r>
    </w:p>
    <w:p xmlns:wp14="http://schemas.microsoft.com/office/word/2010/wordml" w:rsidR="002F3F45" w:rsidP="00383F0E" w:rsidRDefault="002F3F45" w14:paraId="1C749BC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архитектурные формы – эскиз</w:t>
      </w:r>
    </w:p>
    <w:p xmlns:wp14="http://schemas.microsoft.com/office/word/2010/wordml" w:rsidR="002F3F45" w:rsidP="00383F0E" w:rsidRDefault="002F3F45" w14:paraId="69E7A9D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Картинки: изображение участка в перспективе; цветник – эскизный рисунок.</w:t>
      </w:r>
    </w:p>
    <w:p xmlns:wp14="http://schemas.microsoft.com/office/word/2010/wordml" w:rsidRPr="00383F0E" w:rsidR="002F3F45" w:rsidP="002F3F45" w:rsidRDefault="002F3F45" w14:paraId="6B699379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Pr="00383F0E" w:rsidR="002F3F4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FBD"/>
    <w:multiLevelType w:val="hybridMultilevel"/>
    <w:tmpl w:val="9ECE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7821"/>
    <w:multiLevelType w:val="hybridMultilevel"/>
    <w:tmpl w:val="185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3"/>
    <w:rsid w:val="000123AB"/>
    <w:rsid w:val="000504A0"/>
    <w:rsid w:val="000705C3"/>
    <w:rsid w:val="00070D55"/>
    <w:rsid w:val="00072405"/>
    <w:rsid w:val="000779C7"/>
    <w:rsid w:val="00083E79"/>
    <w:rsid w:val="000857A3"/>
    <w:rsid w:val="00094EAF"/>
    <w:rsid w:val="000E2414"/>
    <w:rsid w:val="000E28A2"/>
    <w:rsid w:val="000E2FA6"/>
    <w:rsid w:val="000F48D4"/>
    <w:rsid w:val="0010365D"/>
    <w:rsid w:val="00107456"/>
    <w:rsid w:val="0013648B"/>
    <w:rsid w:val="001431C3"/>
    <w:rsid w:val="001A3DE1"/>
    <w:rsid w:val="001A786F"/>
    <w:rsid w:val="001D640D"/>
    <w:rsid w:val="001F2F67"/>
    <w:rsid w:val="00216026"/>
    <w:rsid w:val="00216FE1"/>
    <w:rsid w:val="00222950"/>
    <w:rsid w:val="00236176"/>
    <w:rsid w:val="00253E89"/>
    <w:rsid w:val="00285C7D"/>
    <w:rsid w:val="00287BF9"/>
    <w:rsid w:val="00287E0E"/>
    <w:rsid w:val="002C5D26"/>
    <w:rsid w:val="002D28F8"/>
    <w:rsid w:val="002E084D"/>
    <w:rsid w:val="002E1ED3"/>
    <w:rsid w:val="002F3F45"/>
    <w:rsid w:val="00304855"/>
    <w:rsid w:val="00310422"/>
    <w:rsid w:val="003260F4"/>
    <w:rsid w:val="00357883"/>
    <w:rsid w:val="003647B5"/>
    <w:rsid w:val="003756F4"/>
    <w:rsid w:val="003828D8"/>
    <w:rsid w:val="00383F0E"/>
    <w:rsid w:val="003959C9"/>
    <w:rsid w:val="00396045"/>
    <w:rsid w:val="003969EF"/>
    <w:rsid w:val="00396CCE"/>
    <w:rsid w:val="003A1362"/>
    <w:rsid w:val="003B372C"/>
    <w:rsid w:val="003D027B"/>
    <w:rsid w:val="003F1899"/>
    <w:rsid w:val="00402AB1"/>
    <w:rsid w:val="00403082"/>
    <w:rsid w:val="0041251B"/>
    <w:rsid w:val="004130C7"/>
    <w:rsid w:val="004332CC"/>
    <w:rsid w:val="004414A0"/>
    <w:rsid w:val="004514A3"/>
    <w:rsid w:val="004827C3"/>
    <w:rsid w:val="00494AE9"/>
    <w:rsid w:val="00497A54"/>
    <w:rsid w:val="004B26E9"/>
    <w:rsid w:val="004B3ADC"/>
    <w:rsid w:val="004E0D40"/>
    <w:rsid w:val="004E5E6F"/>
    <w:rsid w:val="004E76E7"/>
    <w:rsid w:val="005177F5"/>
    <w:rsid w:val="0052355A"/>
    <w:rsid w:val="005248FE"/>
    <w:rsid w:val="005661D3"/>
    <w:rsid w:val="00577E9E"/>
    <w:rsid w:val="00586C22"/>
    <w:rsid w:val="00594B71"/>
    <w:rsid w:val="005B2585"/>
    <w:rsid w:val="005B3624"/>
    <w:rsid w:val="005B5620"/>
    <w:rsid w:val="005B5FE0"/>
    <w:rsid w:val="005C0F26"/>
    <w:rsid w:val="005D2328"/>
    <w:rsid w:val="005D7379"/>
    <w:rsid w:val="005E4673"/>
    <w:rsid w:val="006038A9"/>
    <w:rsid w:val="00614604"/>
    <w:rsid w:val="00617605"/>
    <w:rsid w:val="0062473D"/>
    <w:rsid w:val="00635685"/>
    <w:rsid w:val="0065282E"/>
    <w:rsid w:val="00660A57"/>
    <w:rsid w:val="00663CEA"/>
    <w:rsid w:val="00690D31"/>
    <w:rsid w:val="00691F13"/>
    <w:rsid w:val="00696AD2"/>
    <w:rsid w:val="006D316B"/>
    <w:rsid w:val="006D5826"/>
    <w:rsid w:val="006F030E"/>
    <w:rsid w:val="006F318F"/>
    <w:rsid w:val="00712123"/>
    <w:rsid w:val="0072507A"/>
    <w:rsid w:val="00750DF3"/>
    <w:rsid w:val="00757607"/>
    <w:rsid w:val="00763A66"/>
    <w:rsid w:val="007A097A"/>
    <w:rsid w:val="007B73F7"/>
    <w:rsid w:val="007C496C"/>
    <w:rsid w:val="007D7BD1"/>
    <w:rsid w:val="007E7477"/>
    <w:rsid w:val="007F3FF2"/>
    <w:rsid w:val="00815541"/>
    <w:rsid w:val="00841C64"/>
    <w:rsid w:val="00864563"/>
    <w:rsid w:val="00877D93"/>
    <w:rsid w:val="00890E65"/>
    <w:rsid w:val="008A04C8"/>
    <w:rsid w:val="008A6A84"/>
    <w:rsid w:val="008B6300"/>
    <w:rsid w:val="008D6309"/>
    <w:rsid w:val="008D6C25"/>
    <w:rsid w:val="008E2F23"/>
    <w:rsid w:val="00902BAC"/>
    <w:rsid w:val="00927C6E"/>
    <w:rsid w:val="00941B6E"/>
    <w:rsid w:val="0094360F"/>
    <w:rsid w:val="00963019"/>
    <w:rsid w:val="009C560D"/>
    <w:rsid w:val="00A1265E"/>
    <w:rsid w:val="00A2354D"/>
    <w:rsid w:val="00A26B13"/>
    <w:rsid w:val="00A26DA9"/>
    <w:rsid w:val="00A36C9A"/>
    <w:rsid w:val="00A76225"/>
    <w:rsid w:val="00A937D6"/>
    <w:rsid w:val="00AA14B4"/>
    <w:rsid w:val="00AA64A5"/>
    <w:rsid w:val="00AB4B5C"/>
    <w:rsid w:val="00AC2F01"/>
    <w:rsid w:val="00AE0A7B"/>
    <w:rsid w:val="00AE57BA"/>
    <w:rsid w:val="00B10DAD"/>
    <w:rsid w:val="00B33178"/>
    <w:rsid w:val="00B545B5"/>
    <w:rsid w:val="00B60B34"/>
    <w:rsid w:val="00B643CF"/>
    <w:rsid w:val="00B7633D"/>
    <w:rsid w:val="00B968D1"/>
    <w:rsid w:val="00BA5576"/>
    <w:rsid w:val="00BD6ADC"/>
    <w:rsid w:val="00BF3163"/>
    <w:rsid w:val="00C12CC1"/>
    <w:rsid w:val="00C36D2D"/>
    <w:rsid w:val="00C416FE"/>
    <w:rsid w:val="00C76F65"/>
    <w:rsid w:val="00C83649"/>
    <w:rsid w:val="00C87F37"/>
    <w:rsid w:val="00C92E11"/>
    <w:rsid w:val="00CB6698"/>
    <w:rsid w:val="00CF0B2B"/>
    <w:rsid w:val="00D32022"/>
    <w:rsid w:val="00D47FB5"/>
    <w:rsid w:val="00D52155"/>
    <w:rsid w:val="00D642A5"/>
    <w:rsid w:val="00D8426B"/>
    <w:rsid w:val="00D9360D"/>
    <w:rsid w:val="00DB2E59"/>
    <w:rsid w:val="00DB2E89"/>
    <w:rsid w:val="00DC7E01"/>
    <w:rsid w:val="00DD5B3C"/>
    <w:rsid w:val="00DE2019"/>
    <w:rsid w:val="00DF02F5"/>
    <w:rsid w:val="00DF25CE"/>
    <w:rsid w:val="00E07030"/>
    <w:rsid w:val="00E235F6"/>
    <w:rsid w:val="00E302B1"/>
    <w:rsid w:val="00E531ED"/>
    <w:rsid w:val="00E61C83"/>
    <w:rsid w:val="00E63577"/>
    <w:rsid w:val="00EA2091"/>
    <w:rsid w:val="00EA340A"/>
    <w:rsid w:val="00EA6152"/>
    <w:rsid w:val="00EB33D7"/>
    <w:rsid w:val="00EB363B"/>
    <w:rsid w:val="00F03AD2"/>
    <w:rsid w:val="00F151A6"/>
    <w:rsid w:val="00F16D38"/>
    <w:rsid w:val="00F437B9"/>
    <w:rsid w:val="00F720DD"/>
    <w:rsid w:val="00F926AC"/>
    <w:rsid w:val="00F93AE4"/>
    <w:rsid w:val="00FB6EAA"/>
    <w:rsid w:val="00FE29A7"/>
    <w:rsid w:val="00FE7C50"/>
    <w:rsid w:val="19EDB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E3D9"/>
  <w15:docId w15:val="{fd078e02-4260-4f3a-8567-a15dd9cb43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42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7D51-76F2-42D2-8EB0-8875560E88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179</revision>
  <dcterms:created xsi:type="dcterms:W3CDTF">2019-06-22T08:10:00.0000000Z</dcterms:created>
  <dcterms:modified xsi:type="dcterms:W3CDTF">2019-08-29T13:57:59.9187543Z</dcterms:modified>
</coreProperties>
</file>