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044" w:rsidRDefault="00470044" w:rsidP="00470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470044" w:rsidRDefault="00470044" w:rsidP="00470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11059C" w:rsidRDefault="0011059C" w:rsidP="00470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59C" w:rsidRDefault="0011059C" w:rsidP="00110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курс </w:t>
      </w:r>
      <w:r w:rsidRPr="00F01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Декоратор</w:t>
      </w:r>
      <w:r w:rsidRPr="00F0196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70044" w:rsidRDefault="00470044" w:rsidP="00470044">
      <w:pPr>
        <w:ind w:left="720" w:hanging="360"/>
      </w:pP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</w:rPr>
        <w:t>Настенная роспись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470044">
        <w:rPr>
          <w:rFonts w:ascii="Times New Roman" w:hAnsi="Times New Roman" w:cs="Times New Roman"/>
          <w:bCs/>
          <w:sz w:val="28"/>
          <w:szCs w:val="28"/>
          <w:lang w:val="en-US"/>
        </w:rPr>
        <w:t>Photoshop</w:t>
      </w:r>
      <w:r w:rsidRPr="00470044">
        <w:rPr>
          <w:rFonts w:ascii="Times New Roman" w:hAnsi="Times New Roman" w:cs="Times New Roman"/>
          <w:bCs/>
          <w:sz w:val="28"/>
          <w:szCs w:val="28"/>
        </w:rPr>
        <w:t xml:space="preserve"> + изучение идейных коллажей. 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</w:rPr>
        <w:t>Витраж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</w:rPr>
        <w:t>Батик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Декорирование гипсовых элементов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Рельеф – барельеф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Мозаика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Создание  предмета</w:t>
      </w:r>
      <w:proofErr w:type="gramEnd"/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интерьера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Декорирование предмета интерьера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Фреска – классическая роспись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Стили. История стилей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Дизайнерский рисунок </w:t>
      </w:r>
      <w:r w:rsidRPr="00470044">
        <w:rPr>
          <w:rStyle w:val="eop"/>
          <w:rFonts w:ascii="Times New Roman" w:hAnsi="Times New Roman" w:cs="Times New Roman"/>
          <w:bCs/>
          <w:sz w:val="28"/>
          <w:szCs w:val="28"/>
          <w:lang w:val="en-US"/>
        </w:rPr>
        <w:t>– Sketch</w:t>
      </w: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.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Style w:val="eop"/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Колористика. </w:t>
      </w:r>
      <w:proofErr w:type="spellStart"/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Цветоведение</w:t>
      </w:r>
      <w:proofErr w:type="spellEnd"/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.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Style w:val="eop"/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Профподача</w:t>
      </w:r>
      <w:proofErr w:type="spellEnd"/>
      <w:r w:rsidRPr="00470044">
        <w:rPr>
          <w:rStyle w:val="eop"/>
          <w:rFonts w:ascii="Times New Roman" w:hAnsi="Times New Roman" w:cs="Times New Roman"/>
          <w:bCs/>
          <w:sz w:val="28"/>
          <w:szCs w:val="28"/>
        </w:rPr>
        <w:t>: дизайнерский рисунок и перспектива.</w:t>
      </w:r>
    </w:p>
    <w:p w:rsidR="00470044" w:rsidRPr="00470044" w:rsidRDefault="00470044" w:rsidP="0047004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Style w:val="eop"/>
          <w:rFonts w:ascii="Times New Roman" w:hAnsi="Times New Roman" w:cs="Times New Roman"/>
          <w:bCs/>
          <w:sz w:val="28"/>
          <w:szCs w:val="28"/>
        </w:rPr>
      </w:pPr>
      <w:r w:rsidRPr="00470044">
        <w:rPr>
          <w:bCs/>
          <w:sz w:val="28"/>
          <w:szCs w:val="28"/>
        </w:rPr>
        <w:t xml:space="preserve"> </w:t>
      </w:r>
      <w:r w:rsidRPr="00470044">
        <w:rPr>
          <w:rFonts w:ascii="Times New Roman" w:hAnsi="Times New Roman" w:cs="Times New Roman"/>
          <w:bCs/>
          <w:sz w:val="28"/>
          <w:szCs w:val="28"/>
        </w:rPr>
        <w:t>Декоративно – интерьерная живопись.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7004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0044">
        <w:rPr>
          <w:rFonts w:ascii="Times New Roman" w:hAnsi="Times New Roman" w:cs="Times New Roman"/>
          <w:bCs/>
          <w:sz w:val="28"/>
          <w:szCs w:val="28"/>
        </w:rPr>
        <w:t>Основы композиции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0044">
        <w:rPr>
          <w:rStyle w:val="normaltextrun"/>
          <w:rFonts w:ascii="Times New Roman" w:hAnsi="Times New Roman" w:cs="Times New Roman"/>
          <w:bCs/>
          <w:sz w:val="28"/>
          <w:szCs w:val="28"/>
        </w:rPr>
        <w:t>Современная история искусств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Текстильное декорирование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Материаловедение 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профессионального брифа.</w:t>
      </w:r>
    </w:p>
    <w:p w:rsidR="00470044" w:rsidRPr="00470044" w:rsidRDefault="00470044" w:rsidP="00470044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оформления и подачи творческого проекта.</w:t>
      </w:r>
    </w:p>
    <w:p w:rsidR="00470044" w:rsidRPr="00470044" w:rsidRDefault="00470044" w:rsidP="00470044">
      <w:pPr>
        <w:pStyle w:val="a3"/>
        <w:numPr>
          <w:ilvl w:val="0"/>
          <w:numId w:val="1"/>
        </w:numPr>
        <w:rPr>
          <w:bCs/>
        </w:rPr>
      </w:pPr>
      <w:r w:rsidRPr="00470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дипломная работа</w:t>
      </w:r>
    </w:p>
    <w:sectPr w:rsidR="00470044" w:rsidRPr="0047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06F2"/>
    <w:multiLevelType w:val="hybridMultilevel"/>
    <w:tmpl w:val="8A243138"/>
    <w:lvl w:ilvl="0" w:tplc="85CA3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44"/>
    <w:rsid w:val="0011059C"/>
    <w:rsid w:val="004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53E5"/>
  <w15:chartTrackingRefBased/>
  <w15:docId w15:val="{386D4B88-C7A3-47FD-BC87-40B5252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44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rsid w:val="00470044"/>
  </w:style>
  <w:style w:type="character" w:customStyle="1" w:styleId="eop">
    <w:name w:val="eop"/>
    <w:basedOn w:val="a0"/>
    <w:rsid w:val="0047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kr111</dc:creator>
  <cp:keywords/>
  <dc:description/>
  <cp:lastModifiedBy>kr111</cp:lastModifiedBy>
  <cp:revision>1</cp:revision>
  <dcterms:created xsi:type="dcterms:W3CDTF">2020-10-02T17:08:00Z</dcterms:created>
  <dcterms:modified xsi:type="dcterms:W3CDTF">2020-10-02T17:22:00Z</dcterms:modified>
</cp:coreProperties>
</file>